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EF" w:rsidRDefault="00491E0E" w:rsidP="00491E0E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hAnsi="Times New Roman"/>
        </w:rPr>
        <w:t xml:space="preserve">                 </w:t>
      </w:r>
      <w:r w:rsidR="00494FEF">
        <w:rPr>
          <w:rFonts w:ascii="Times New Roman" w:eastAsia="Times New Roman" w:hAnsi="Times New Roman"/>
          <w:b/>
          <w:lang w:eastAsia="hr-HR"/>
        </w:rPr>
        <w:t>OBRAZAC POZIVA ZA ORGANIZACIJU VIŠEDNEVNE IZVANUČIONSKE NASTAVE</w:t>
      </w:r>
    </w:p>
    <w:p w:rsidR="00494FEF" w:rsidRDefault="00494FEF" w:rsidP="00494FEF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4879" w:type="dxa"/>
        <w:jc w:val="center"/>
        <w:tblLook w:val="04A0"/>
      </w:tblPr>
      <w:tblGrid>
        <w:gridCol w:w="1408"/>
        <w:gridCol w:w="3471"/>
      </w:tblGrid>
      <w:tr w:rsidR="00494FEF" w:rsidTr="00077BCF">
        <w:trPr>
          <w:trHeight w:val="30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Broj ponude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4FEF" w:rsidRPr="00067155" w:rsidRDefault="00494FEF" w:rsidP="00D9154B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hr-HR"/>
              </w:rPr>
            </w:pPr>
            <w:r w:rsidRPr="00067155">
              <w:rPr>
                <w:rFonts w:ascii="Times New Roman" w:eastAsia="Times New Roman" w:hAnsi="Times New Roman"/>
                <w:b/>
                <w:lang w:eastAsia="hr-HR"/>
              </w:rPr>
              <w:t> </w:t>
            </w:r>
            <w:r w:rsidR="00D9154B" w:rsidRPr="00067155">
              <w:rPr>
                <w:rFonts w:ascii="Times New Roman" w:eastAsia="Times New Roman" w:hAnsi="Times New Roman"/>
                <w:b/>
                <w:sz w:val="36"/>
                <w:szCs w:val="36"/>
                <w:lang w:eastAsia="hr-HR"/>
              </w:rPr>
              <w:t xml:space="preserve"> </w:t>
            </w:r>
            <w:r w:rsidR="009053C1" w:rsidRPr="00067155">
              <w:rPr>
                <w:rFonts w:ascii="Times New Roman" w:eastAsia="Times New Roman" w:hAnsi="Times New Roman"/>
                <w:b/>
                <w:sz w:val="36"/>
                <w:szCs w:val="36"/>
                <w:lang w:eastAsia="hr-HR"/>
              </w:rPr>
              <w:t xml:space="preserve">    </w:t>
            </w:r>
            <w:r w:rsidR="00067155" w:rsidRPr="00067155">
              <w:rPr>
                <w:rFonts w:ascii="Times New Roman" w:eastAsia="Times New Roman" w:hAnsi="Times New Roman"/>
                <w:b/>
                <w:sz w:val="36"/>
                <w:szCs w:val="36"/>
                <w:lang w:eastAsia="hr-HR"/>
              </w:rPr>
              <w:t>3</w:t>
            </w:r>
            <w:r w:rsidR="009053C1" w:rsidRPr="00067155">
              <w:rPr>
                <w:rFonts w:ascii="Times New Roman" w:eastAsia="Times New Roman" w:hAnsi="Times New Roman"/>
                <w:b/>
                <w:sz w:val="36"/>
                <w:szCs w:val="36"/>
                <w:lang w:eastAsia="hr-HR"/>
              </w:rPr>
              <w:t xml:space="preserve"> </w:t>
            </w:r>
            <w:r w:rsidR="00067155">
              <w:rPr>
                <w:rFonts w:ascii="Times New Roman" w:eastAsia="Times New Roman" w:hAnsi="Times New Roman"/>
                <w:b/>
                <w:sz w:val="36"/>
                <w:szCs w:val="36"/>
                <w:lang w:eastAsia="hr-HR"/>
              </w:rPr>
              <w:t>–</w:t>
            </w:r>
            <w:r w:rsidRPr="00067155">
              <w:rPr>
                <w:rFonts w:ascii="Times New Roman" w:eastAsia="Times New Roman" w:hAnsi="Times New Roman"/>
                <w:b/>
                <w:sz w:val="36"/>
                <w:szCs w:val="36"/>
                <w:lang w:eastAsia="hr-HR"/>
              </w:rPr>
              <w:t xml:space="preserve"> 201</w:t>
            </w:r>
            <w:r w:rsidR="00E474D5" w:rsidRPr="00067155">
              <w:rPr>
                <w:rFonts w:ascii="Times New Roman" w:eastAsia="Times New Roman" w:hAnsi="Times New Roman"/>
                <w:b/>
                <w:sz w:val="36"/>
                <w:szCs w:val="36"/>
                <w:lang w:eastAsia="hr-HR"/>
              </w:rPr>
              <w:t>9</w:t>
            </w:r>
            <w:r w:rsidR="00067155">
              <w:rPr>
                <w:rFonts w:ascii="Times New Roman" w:eastAsia="Times New Roman" w:hAnsi="Times New Roman"/>
                <w:b/>
                <w:sz w:val="36"/>
                <w:szCs w:val="36"/>
                <w:lang w:eastAsia="hr-HR"/>
              </w:rPr>
              <w:t>.</w:t>
            </w:r>
          </w:p>
        </w:tc>
      </w:tr>
    </w:tbl>
    <w:p w:rsidR="00494FEF" w:rsidRDefault="00494FEF" w:rsidP="00494FEF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5000" w:type="pct"/>
        <w:tblLook w:val="04A0"/>
      </w:tblPr>
      <w:tblGrid>
        <w:gridCol w:w="2811"/>
        <w:gridCol w:w="3579"/>
        <w:gridCol w:w="1998"/>
        <w:gridCol w:w="1466"/>
      </w:tblGrid>
      <w:tr w:rsidR="00494FEF" w:rsidTr="00077BCF">
        <w:trPr>
          <w:trHeight w:val="315"/>
        </w:trPr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1. Podaci o školi: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tražene podatke</w:t>
            </w: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Ime škole: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494FEF" w:rsidRPr="00491E0E" w:rsidRDefault="00494FEF" w:rsidP="00077BCF">
            <w:pPr>
              <w:pStyle w:val="Default"/>
              <w:rPr>
                <w:sz w:val="22"/>
                <w:szCs w:val="22"/>
              </w:rPr>
            </w:pPr>
            <w:r w:rsidRPr="00491E0E">
              <w:rPr>
                <w:sz w:val="22"/>
                <w:szCs w:val="22"/>
              </w:rPr>
              <w:t>Srednja škola  Jastrebarsko</w:t>
            </w: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Adresa: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494FEF" w:rsidRPr="00491E0E" w:rsidRDefault="00494FEF" w:rsidP="00077BCF">
            <w:pPr>
              <w:pStyle w:val="Default"/>
              <w:rPr>
                <w:sz w:val="22"/>
                <w:szCs w:val="22"/>
              </w:rPr>
            </w:pPr>
            <w:r w:rsidRPr="00491E0E">
              <w:rPr>
                <w:sz w:val="22"/>
                <w:szCs w:val="22"/>
              </w:rPr>
              <w:t>V. Holjevca 11</w:t>
            </w: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Mjesto: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494FEF" w:rsidRPr="00491E0E" w:rsidRDefault="00494FEF" w:rsidP="00077BCF">
            <w:pPr>
              <w:pStyle w:val="Default"/>
              <w:rPr>
                <w:sz w:val="22"/>
                <w:szCs w:val="22"/>
              </w:rPr>
            </w:pPr>
            <w:r w:rsidRPr="00491E0E">
              <w:rPr>
                <w:sz w:val="22"/>
                <w:szCs w:val="22"/>
              </w:rPr>
              <w:t>Jastrebarsko</w:t>
            </w: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Poštanski broj: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494FEF" w:rsidRPr="00491E0E" w:rsidRDefault="00494FEF" w:rsidP="00077BCF">
            <w:pPr>
              <w:pStyle w:val="Default"/>
              <w:rPr>
                <w:sz w:val="22"/>
                <w:szCs w:val="22"/>
              </w:rPr>
            </w:pPr>
            <w:r w:rsidRPr="00491E0E">
              <w:rPr>
                <w:sz w:val="22"/>
                <w:szCs w:val="22"/>
              </w:rPr>
              <w:t>10 450</w:t>
            </w:r>
          </w:p>
        </w:tc>
      </w:tr>
      <w:tr w:rsidR="007907FA" w:rsidTr="00077BCF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7907FA" w:rsidTr="00077BCF">
        <w:trPr>
          <w:trHeight w:val="34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2. Korisnici usluge su učenici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4FEF" w:rsidRPr="00491E0E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  <w:r w:rsidRPr="00491E0E">
              <w:rPr>
                <w:rFonts w:ascii="Times New Roman" w:hAnsi="Times New Roman"/>
                <w:b/>
              </w:rPr>
              <w:t>2.g1 i 2.g2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razreda</w:t>
            </w:r>
          </w:p>
        </w:tc>
      </w:tr>
      <w:tr w:rsidR="007907FA" w:rsidTr="00077BCF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7907FA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3. Tip putovanja: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Uz planirano upisati broj dana i noćenja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7907FA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a) Škola u prirodi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94FEF" w:rsidRDefault="00494FEF" w:rsidP="00077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7907FA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Višednevna terenska nastava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94FEF" w:rsidRPr="007B6C4F" w:rsidRDefault="007B6C4F" w:rsidP="007B6C4F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</w:t>
            </w:r>
            <w:r w:rsidR="00067155">
              <w:rPr>
                <w:rFonts w:ascii="Times New Roman" w:eastAsia="Times New Roman" w:hAnsi="Times New Roman"/>
                <w:lang w:eastAsia="hr-HR"/>
              </w:rPr>
              <w:t xml:space="preserve">    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706D77">
              <w:rPr>
                <w:rFonts w:ascii="Times New Roman" w:eastAsia="Times New Roman" w:hAnsi="Times New Roman"/>
                <w:lang w:eastAsia="hr-HR"/>
              </w:rPr>
              <w:t xml:space="preserve">    </w:t>
            </w:r>
            <w:r w:rsidR="00494FEF" w:rsidRPr="007B6C4F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94FEF" w:rsidRDefault="00494FEF" w:rsidP="00077B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1     </w:t>
            </w:r>
            <w:r w:rsidR="007B6C4F">
              <w:rPr>
                <w:rFonts w:ascii="Times New Roman" w:eastAsia="Times New Roman" w:hAnsi="Times New Roman"/>
                <w:lang w:eastAsia="hr-HR"/>
              </w:rPr>
              <w:t xml:space="preserve">   </w:t>
            </w:r>
            <w:r w:rsidR="00067155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  <w:r w:rsidR="00706D77">
              <w:rPr>
                <w:rFonts w:ascii="Times New Roman" w:eastAsia="Times New Roman" w:hAnsi="Times New Roman"/>
                <w:lang w:eastAsia="hr-HR"/>
              </w:rPr>
              <w:t xml:space="preserve">    </w:t>
            </w:r>
            <w:r w:rsidR="00067155">
              <w:rPr>
                <w:rFonts w:ascii="Times New Roman" w:eastAsia="Times New Roman" w:hAnsi="Times New Roman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7907FA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c) Školska ekskurzija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94FEF" w:rsidRDefault="00494FEF" w:rsidP="00077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7907FA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Posjet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94FEF" w:rsidRDefault="00494FEF" w:rsidP="00077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7907FA" w:rsidTr="00077BCF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7907FA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4. Odredište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ili upisati ime države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a) u Republici Hrvatskoj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x </w:t>
            </w: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u inozemstvu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7907FA" w:rsidTr="00077BCF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5. Planirano vrijeme realizacije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EF" w:rsidRDefault="00067155" w:rsidP="00706D7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15. svibnja </w:t>
            </w:r>
            <w:r w:rsidR="00E474D5">
              <w:rPr>
                <w:rFonts w:ascii="Times New Roman" w:eastAsia="Times New Roman" w:hAnsi="Times New Roman"/>
                <w:lang w:eastAsia="hr-HR"/>
              </w:rPr>
              <w:t xml:space="preserve">( petak)  –  16. svibnja </w:t>
            </w:r>
            <w:r w:rsidR="00494FEF">
              <w:rPr>
                <w:rFonts w:ascii="Times New Roman" w:eastAsia="Times New Roman" w:hAnsi="Times New Roman"/>
                <w:lang w:eastAsia="hr-HR"/>
              </w:rPr>
              <w:t xml:space="preserve"> ( subota )</w:t>
            </w:r>
            <w:r w:rsidR="00900B9C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  <w:r w:rsidR="00706D77">
              <w:rPr>
                <w:rFonts w:ascii="Times New Roman" w:eastAsia="Times New Roman" w:hAnsi="Times New Roman"/>
                <w:lang w:eastAsia="hr-HR"/>
              </w:rPr>
              <w:t>2020.</w:t>
            </w: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(u predložena dva tjedna)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Datum        Mjesec       Datum        Mjesec                Godina</w:t>
            </w:r>
          </w:p>
        </w:tc>
      </w:tr>
      <w:tr w:rsidR="007907FA" w:rsidTr="00077BCF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7907FA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6. Broj sudionika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Upisati broj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a) Predviđeni  broj učenika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94FEF" w:rsidRPr="00491E0E" w:rsidRDefault="00E474D5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91E0E">
              <w:rPr>
                <w:rFonts w:ascii="Times New Roman" w:eastAsia="Times New Roman" w:hAnsi="Times New Roman"/>
                <w:b/>
                <w:lang w:eastAsia="hr-HR"/>
              </w:rPr>
              <w:t>37</w:t>
            </w:r>
            <w:r w:rsidR="00494FEF" w:rsidRPr="00491E0E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494FEF" w:rsidRPr="00491E0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94FEF" w:rsidRPr="00491E0E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494FEF" w:rsidRPr="00491E0E">
              <w:rPr>
                <w:rFonts w:ascii="Times New Roman" w:eastAsia="Times New Roman" w:hAnsi="Times New Roman"/>
                <w:lang w:eastAsia="hr-HR"/>
              </w:rPr>
              <w:t>s mogućnošću odstupanja za tri učenika</w:t>
            </w: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Predviđeni broj učitelja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94FEF" w:rsidRDefault="00E474D5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</w:t>
            </w:r>
            <w:r w:rsidR="00494FE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c) Očekivani broj gratis ponuda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94FEF" w:rsidRDefault="00067155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</w:t>
            </w:r>
          </w:p>
        </w:tc>
      </w:tr>
      <w:tr w:rsidR="007907FA" w:rsidTr="00077BCF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7907FA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7. Plan puta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Mjesto polaska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494FEF" w:rsidRPr="00491E0E" w:rsidRDefault="00494FEF" w:rsidP="00077BCF">
            <w:pPr>
              <w:pStyle w:val="Default"/>
              <w:rPr>
                <w:sz w:val="22"/>
                <w:szCs w:val="22"/>
              </w:rPr>
            </w:pPr>
            <w:r w:rsidRPr="00491E0E">
              <w:rPr>
                <w:sz w:val="22"/>
                <w:szCs w:val="22"/>
              </w:rPr>
              <w:t>SŠ Jastrebarsko</w:t>
            </w: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Usputna odredišta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494FEF" w:rsidRPr="00491E0E" w:rsidRDefault="00494FEF" w:rsidP="00077BCF">
            <w:pPr>
              <w:pStyle w:val="Default"/>
              <w:rPr>
                <w:sz w:val="22"/>
                <w:szCs w:val="22"/>
              </w:rPr>
            </w:pPr>
            <w:r w:rsidRPr="00491E0E">
              <w:rPr>
                <w:sz w:val="22"/>
                <w:szCs w:val="22"/>
              </w:rPr>
              <w:t>Delnice, Zeleni vir</w:t>
            </w:r>
            <w:r w:rsidR="005B6DB5" w:rsidRPr="00491E0E">
              <w:rPr>
                <w:sz w:val="22"/>
                <w:szCs w:val="22"/>
              </w:rPr>
              <w:t>, Astronomski centar</w:t>
            </w:r>
            <w:r w:rsidRPr="00491E0E">
              <w:rPr>
                <w:sz w:val="22"/>
                <w:szCs w:val="22"/>
              </w:rPr>
              <w:t xml:space="preserve"> </w:t>
            </w:r>
            <w:r w:rsidR="007907FA" w:rsidRPr="00491E0E">
              <w:rPr>
                <w:sz w:val="22"/>
                <w:szCs w:val="22"/>
              </w:rPr>
              <w:t xml:space="preserve"> (</w:t>
            </w:r>
            <w:r w:rsidRPr="00491E0E">
              <w:rPr>
                <w:sz w:val="22"/>
                <w:szCs w:val="22"/>
              </w:rPr>
              <w:t xml:space="preserve">1. dan) , </w:t>
            </w:r>
            <w:r w:rsidR="00900B9C">
              <w:rPr>
                <w:sz w:val="22"/>
                <w:szCs w:val="22"/>
              </w:rPr>
              <w:t>Rijeka ( noćenje),  M</w:t>
            </w:r>
            <w:r w:rsidR="007907FA" w:rsidRPr="00491E0E">
              <w:rPr>
                <w:sz w:val="22"/>
                <w:szCs w:val="22"/>
              </w:rPr>
              <w:t xml:space="preserve">uzej djetinjstva – </w:t>
            </w:r>
            <w:proofErr w:type="spellStart"/>
            <w:r w:rsidR="007907FA" w:rsidRPr="00491E0E">
              <w:rPr>
                <w:sz w:val="22"/>
                <w:szCs w:val="22"/>
              </w:rPr>
              <w:t>P</w:t>
            </w:r>
            <w:r w:rsidR="009053C1" w:rsidRPr="00491E0E">
              <w:rPr>
                <w:sz w:val="22"/>
                <w:szCs w:val="22"/>
              </w:rPr>
              <w:t>eek</w:t>
            </w:r>
            <w:proofErr w:type="spellEnd"/>
            <w:r w:rsidR="009053C1" w:rsidRPr="00491E0E">
              <w:rPr>
                <w:sz w:val="22"/>
                <w:szCs w:val="22"/>
              </w:rPr>
              <w:t xml:space="preserve"> </w:t>
            </w:r>
            <w:r w:rsidR="007907FA" w:rsidRPr="00491E0E">
              <w:rPr>
                <w:sz w:val="22"/>
                <w:szCs w:val="22"/>
              </w:rPr>
              <w:t xml:space="preserve"> </w:t>
            </w:r>
            <w:proofErr w:type="spellStart"/>
            <w:r w:rsidR="007907FA" w:rsidRPr="00491E0E">
              <w:rPr>
                <w:sz w:val="22"/>
                <w:szCs w:val="22"/>
              </w:rPr>
              <w:t>and</w:t>
            </w:r>
            <w:proofErr w:type="spellEnd"/>
            <w:r w:rsidR="007907FA" w:rsidRPr="00491E0E">
              <w:rPr>
                <w:sz w:val="22"/>
                <w:szCs w:val="22"/>
              </w:rPr>
              <w:t xml:space="preserve"> </w:t>
            </w:r>
            <w:proofErr w:type="spellStart"/>
            <w:r w:rsidR="009053C1" w:rsidRPr="00491E0E">
              <w:rPr>
                <w:sz w:val="22"/>
                <w:szCs w:val="22"/>
              </w:rPr>
              <w:t>poo</w:t>
            </w:r>
            <w:r w:rsidR="007907FA" w:rsidRPr="00491E0E">
              <w:rPr>
                <w:sz w:val="22"/>
                <w:szCs w:val="22"/>
              </w:rPr>
              <w:t>ke</w:t>
            </w:r>
            <w:proofErr w:type="spellEnd"/>
            <w:r w:rsidR="009053C1" w:rsidRPr="00491E0E">
              <w:rPr>
                <w:sz w:val="22"/>
                <w:szCs w:val="22"/>
              </w:rPr>
              <w:t xml:space="preserve"> </w:t>
            </w:r>
            <w:r w:rsidR="005B6DB5" w:rsidRPr="00491E0E">
              <w:rPr>
                <w:sz w:val="22"/>
                <w:szCs w:val="22"/>
              </w:rPr>
              <w:t xml:space="preserve">, akvarij </w:t>
            </w:r>
            <w:r w:rsidRPr="00491E0E">
              <w:rPr>
                <w:sz w:val="22"/>
                <w:szCs w:val="22"/>
              </w:rPr>
              <w:t>Pula ( 2. dan)</w:t>
            </w: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Krajnji cilj putovanja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494FEF" w:rsidRPr="00491E0E" w:rsidRDefault="007907FA" w:rsidP="00077BCF">
            <w:pPr>
              <w:pStyle w:val="Default"/>
              <w:rPr>
                <w:sz w:val="22"/>
                <w:szCs w:val="22"/>
              </w:rPr>
            </w:pPr>
            <w:r w:rsidRPr="00491E0E">
              <w:rPr>
                <w:sz w:val="22"/>
                <w:szCs w:val="22"/>
              </w:rPr>
              <w:t>Pula</w:t>
            </w:r>
          </w:p>
        </w:tc>
      </w:tr>
      <w:tr w:rsidR="007907FA" w:rsidTr="00077BCF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8. Vrsta prijevoza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Traženo označiti s X ili dopisati kombinacije</w:t>
            </w: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a) Autobus koji zadovoljava zakonskim propisima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94FEF" w:rsidRDefault="00494FEF" w:rsidP="00077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FEF" w:rsidRPr="00491E0E" w:rsidRDefault="00494FEF" w:rsidP="00F6788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1E0E">
              <w:rPr>
                <w:rFonts w:ascii="Times New Roman" w:hAnsi="Times New Roman"/>
              </w:rPr>
              <w:t>1 autobus -  klimatiziran</w:t>
            </w: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Vlak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c) Brod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d) Zrakoplov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94FEF" w:rsidRDefault="00494FEF" w:rsidP="0007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494FEF" w:rsidTr="00077BCF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Kombinirani prijevoz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</w:tbl>
    <w:p w:rsidR="00494FEF" w:rsidRDefault="00494FEF" w:rsidP="00494FEF">
      <w:pPr>
        <w:rPr>
          <w:rFonts w:ascii="Times New Roman" w:hAnsi="Times New Roman"/>
        </w:rPr>
      </w:pPr>
    </w:p>
    <w:p w:rsidR="009053C1" w:rsidRDefault="009053C1" w:rsidP="00494FEF">
      <w:pPr>
        <w:rPr>
          <w:rFonts w:ascii="Times New Roman" w:hAnsi="Times New Roman"/>
        </w:rPr>
      </w:pPr>
    </w:p>
    <w:tbl>
      <w:tblPr>
        <w:tblW w:w="4950" w:type="pct"/>
        <w:tblLook w:val="04A0"/>
      </w:tblPr>
      <w:tblGrid>
        <w:gridCol w:w="2857"/>
        <w:gridCol w:w="6997"/>
      </w:tblGrid>
      <w:tr w:rsidR="00494FEF" w:rsidTr="00077BCF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9. Smještaj i prehrana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/ upisati broj zvjezdica/ dopisati (moguće označiti više smještajnih kapaciteta)</w:t>
            </w:r>
          </w:p>
        </w:tc>
      </w:tr>
      <w:tr w:rsidR="00494FEF" w:rsidTr="00077BCF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a) Hostel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94FEF" w:rsidRPr="00F7521D" w:rsidRDefault="009053C1" w:rsidP="00077BC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Hostel </w:t>
            </w:r>
            <w:r w:rsidR="008C75A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oko centra </w:t>
            </w:r>
            <w:r w:rsidR="007907F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Rije</w:t>
            </w:r>
            <w:r w:rsidR="007907FA">
              <w:rPr>
                <w:rFonts w:ascii="Times New Roman" w:hAnsi="Times New Roman"/>
                <w:color w:val="000000"/>
                <w:shd w:val="clear" w:color="auto" w:fill="FFFFFF"/>
              </w:rPr>
              <w:t>ke</w:t>
            </w:r>
            <w:r w:rsidR="00623BB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 svi učenici u istom hostelu  na istom katu)</w:t>
            </w:r>
          </w:p>
        </w:tc>
      </w:tr>
      <w:tr w:rsidR="00494FEF" w:rsidTr="00077BCF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Hotel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94FEF" w:rsidRDefault="00494FEF" w:rsidP="00077BCF">
            <w:pPr>
              <w:shd w:val="clear" w:color="auto" w:fill="FFFFFF"/>
              <w:spacing w:after="5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4FEF" w:rsidTr="00077BCF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c) Pansion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94FEF" w:rsidRDefault="00494FEF" w:rsidP="0007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494FEF" w:rsidTr="00077BCF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d) prehrana na bazi polupansiona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94FEF" w:rsidRPr="00491E0E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91E0E">
              <w:rPr>
                <w:rFonts w:ascii="Times New Roman" w:eastAsia="Times New Roman" w:hAnsi="Times New Roman"/>
                <w:lang w:eastAsia="hr-HR"/>
              </w:rPr>
              <w:t>1 polupansion:   petak – večera</w:t>
            </w:r>
            <w:r w:rsidR="00900B9C">
              <w:rPr>
                <w:rFonts w:ascii="Times New Roman" w:eastAsia="Times New Roman" w:hAnsi="Times New Roman"/>
                <w:lang w:eastAsia="hr-HR"/>
              </w:rPr>
              <w:t xml:space="preserve"> (</w:t>
            </w:r>
            <w:r w:rsidR="00AF6AC6" w:rsidRPr="00491E0E">
              <w:rPr>
                <w:rFonts w:ascii="Times New Roman" w:eastAsia="Times New Roman" w:hAnsi="Times New Roman"/>
                <w:lang w:eastAsia="hr-HR"/>
              </w:rPr>
              <w:t>oko 18 00 sati)</w:t>
            </w:r>
            <w:r w:rsidRPr="00491E0E">
              <w:rPr>
                <w:rFonts w:ascii="Times New Roman" w:eastAsia="Times New Roman" w:hAnsi="Times New Roman"/>
                <w:lang w:eastAsia="hr-HR"/>
              </w:rPr>
              <w:t>,  subota – doručak</w:t>
            </w:r>
          </w:p>
        </w:tc>
      </w:tr>
      <w:tr w:rsidR="00494FEF" w:rsidTr="00077BCF">
        <w:trPr>
          <w:trHeight w:val="184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prehrana na bazi punog 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94FEF" w:rsidRDefault="00494FEF" w:rsidP="0007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494FEF" w:rsidTr="00077BCF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f) drugo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94FEF" w:rsidRPr="00491E0E" w:rsidRDefault="00603E80" w:rsidP="00077BCF">
            <w:pPr>
              <w:spacing w:after="0" w:line="240" w:lineRule="auto"/>
              <w:rPr>
                <w:rFonts w:ascii="Times New Roman" w:hAnsi="Times New Roman"/>
              </w:rPr>
            </w:pPr>
            <w:r w:rsidRPr="00491E0E">
              <w:rPr>
                <w:rFonts w:ascii="Times New Roman" w:hAnsi="Times New Roman"/>
              </w:rPr>
              <w:t xml:space="preserve">ručak  drugi dan u </w:t>
            </w:r>
            <w:r w:rsidR="00494FEF" w:rsidRPr="00491E0E">
              <w:rPr>
                <w:rFonts w:ascii="Times New Roman" w:hAnsi="Times New Roman"/>
              </w:rPr>
              <w:t>restoran</w:t>
            </w:r>
            <w:r w:rsidRPr="00491E0E">
              <w:rPr>
                <w:rFonts w:ascii="Times New Roman" w:hAnsi="Times New Roman"/>
              </w:rPr>
              <w:t xml:space="preserve">u </w:t>
            </w:r>
            <w:r w:rsidR="00494FEF" w:rsidRPr="00491E0E">
              <w:rPr>
                <w:rFonts w:ascii="Times New Roman" w:hAnsi="Times New Roman"/>
              </w:rPr>
              <w:t xml:space="preserve"> </w:t>
            </w:r>
            <w:r w:rsidRPr="00491E0E">
              <w:rPr>
                <w:rFonts w:ascii="Times New Roman" w:hAnsi="Times New Roman"/>
              </w:rPr>
              <w:t>pokraj</w:t>
            </w:r>
            <w:r w:rsidR="00494FEF" w:rsidRPr="00491E0E">
              <w:rPr>
                <w:rFonts w:ascii="Times New Roman" w:hAnsi="Times New Roman"/>
              </w:rPr>
              <w:t xml:space="preserve">  akvarija u Puli </w:t>
            </w:r>
          </w:p>
        </w:tc>
      </w:tr>
    </w:tbl>
    <w:p w:rsidR="00494FEF" w:rsidRDefault="00494FEF" w:rsidP="00494FEF">
      <w:pPr>
        <w:rPr>
          <w:rFonts w:ascii="Times New Roman" w:hAnsi="Times New Roman"/>
        </w:rPr>
      </w:pPr>
    </w:p>
    <w:tbl>
      <w:tblPr>
        <w:tblW w:w="4995" w:type="pct"/>
        <w:tblInd w:w="10" w:type="dxa"/>
        <w:tblLayout w:type="fixed"/>
        <w:tblLook w:val="04A0"/>
      </w:tblPr>
      <w:tblGrid>
        <w:gridCol w:w="4068"/>
        <w:gridCol w:w="3772"/>
        <w:gridCol w:w="2004"/>
      </w:tblGrid>
      <w:tr w:rsidR="00494FEF" w:rsidTr="00AF6AC6">
        <w:trPr>
          <w:trHeight w:val="296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10. U cijenu ponude uračunati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 ili označiti s X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494FEF" w:rsidTr="00AF6AC6">
        <w:trPr>
          <w:trHeight w:val="296"/>
        </w:trPr>
        <w:tc>
          <w:tcPr>
            <w:tcW w:w="206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a) Ulaznice za</w:t>
            </w:r>
          </w:p>
        </w:tc>
        <w:tc>
          <w:tcPr>
            <w:tcW w:w="29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94FEF" w:rsidRPr="00491E0E" w:rsidRDefault="00494FEF" w:rsidP="00077BC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91E0E">
              <w:rPr>
                <w:sz w:val="22"/>
                <w:szCs w:val="22"/>
              </w:rPr>
              <w:t xml:space="preserve">1. Rezervat Zeleni vir, </w:t>
            </w:r>
            <w:r w:rsidR="007907FA" w:rsidRPr="00491E0E">
              <w:rPr>
                <w:sz w:val="22"/>
                <w:szCs w:val="22"/>
              </w:rPr>
              <w:t xml:space="preserve">kanjon </w:t>
            </w:r>
            <w:r w:rsidRPr="00491E0E">
              <w:rPr>
                <w:sz w:val="22"/>
                <w:szCs w:val="22"/>
              </w:rPr>
              <w:t>Vražji prolaz  ( 1. dan)</w:t>
            </w:r>
          </w:p>
          <w:p w:rsidR="00494FEF" w:rsidRPr="00491E0E" w:rsidRDefault="00494FEF" w:rsidP="00077BC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91E0E">
              <w:rPr>
                <w:sz w:val="22"/>
                <w:szCs w:val="22"/>
              </w:rPr>
              <w:t>2. Astronomski centar u Rijeci – interaktivna prezentacija,  film</w:t>
            </w:r>
            <w:r w:rsidR="005E5D36" w:rsidRPr="00491E0E">
              <w:rPr>
                <w:sz w:val="22"/>
                <w:szCs w:val="22"/>
              </w:rPr>
              <w:t>, predavanje</w:t>
            </w:r>
          </w:p>
          <w:p w:rsidR="009053C1" w:rsidRPr="00491E0E" w:rsidRDefault="00494FEF" w:rsidP="009053C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91E0E">
              <w:rPr>
                <w:sz w:val="22"/>
                <w:szCs w:val="22"/>
              </w:rPr>
              <w:t xml:space="preserve">3. </w:t>
            </w:r>
            <w:r w:rsidR="00900B9C">
              <w:rPr>
                <w:sz w:val="22"/>
                <w:szCs w:val="22"/>
              </w:rPr>
              <w:t>M</w:t>
            </w:r>
            <w:r w:rsidR="007907FA" w:rsidRPr="00491E0E">
              <w:rPr>
                <w:sz w:val="22"/>
                <w:szCs w:val="22"/>
              </w:rPr>
              <w:t>uzej d</w:t>
            </w:r>
            <w:r w:rsidR="009053C1" w:rsidRPr="00491E0E">
              <w:rPr>
                <w:sz w:val="22"/>
                <w:szCs w:val="22"/>
              </w:rPr>
              <w:t>jetinjst</w:t>
            </w:r>
            <w:r w:rsidR="007907FA" w:rsidRPr="00491E0E">
              <w:rPr>
                <w:sz w:val="22"/>
                <w:szCs w:val="22"/>
              </w:rPr>
              <w:t>v</w:t>
            </w:r>
            <w:r w:rsidR="009053C1" w:rsidRPr="00491E0E">
              <w:rPr>
                <w:sz w:val="22"/>
                <w:szCs w:val="22"/>
              </w:rPr>
              <w:t>a</w:t>
            </w:r>
            <w:r w:rsidR="007907FA" w:rsidRPr="00491E0E">
              <w:rPr>
                <w:sz w:val="22"/>
                <w:szCs w:val="22"/>
              </w:rPr>
              <w:t xml:space="preserve"> u Rijeci</w:t>
            </w:r>
            <w:r w:rsidR="009053C1" w:rsidRPr="00491E0E">
              <w:rPr>
                <w:sz w:val="22"/>
                <w:szCs w:val="22"/>
              </w:rPr>
              <w:t xml:space="preserve"> -</w:t>
            </w:r>
            <w:r w:rsidR="007907FA" w:rsidRPr="00491E0E">
              <w:rPr>
                <w:sz w:val="22"/>
                <w:szCs w:val="22"/>
              </w:rPr>
              <w:t xml:space="preserve"> </w:t>
            </w:r>
            <w:proofErr w:type="spellStart"/>
            <w:r w:rsidR="007907FA" w:rsidRPr="00491E0E">
              <w:rPr>
                <w:sz w:val="22"/>
                <w:szCs w:val="22"/>
              </w:rPr>
              <w:t>Peek</w:t>
            </w:r>
            <w:proofErr w:type="spellEnd"/>
            <w:r w:rsidR="007907FA" w:rsidRPr="00491E0E">
              <w:rPr>
                <w:sz w:val="22"/>
                <w:szCs w:val="22"/>
              </w:rPr>
              <w:t xml:space="preserve">  </w:t>
            </w:r>
            <w:proofErr w:type="spellStart"/>
            <w:r w:rsidR="007907FA" w:rsidRPr="00491E0E">
              <w:rPr>
                <w:sz w:val="22"/>
                <w:szCs w:val="22"/>
              </w:rPr>
              <w:t>and</w:t>
            </w:r>
            <w:proofErr w:type="spellEnd"/>
            <w:r w:rsidR="007907FA" w:rsidRPr="00491E0E">
              <w:rPr>
                <w:sz w:val="22"/>
                <w:szCs w:val="22"/>
              </w:rPr>
              <w:t xml:space="preserve"> </w:t>
            </w:r>
            <w:proofErr w:type="spellStart"/>
            <w:r w:rsidR="007907FA" w:rsidRPr="00491E0E">
              <w:rPr>
                <w:sz w:val="22"/>
                <w:szCs w:val="22"/>
              </w:rPr>
              <w:t>pooke</w:t>
            </w:r>
            <w:proofErr w:type="spellEnd"/>
          </w:p>
          <w:p w:rsidR="00494FEF" w:rsidRPr="00CE0BDC" w:rsidRDefault="00494FEF" w:rsidP="009053C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491E0E">
              <w:rPr>
                <w:sz w:val="22"/>
                <w:szCs w:val="22"/>
              </w:rPr>
              <w:t>4</w:t>
            </w:r>
            <w:r w:rsidR="009053C1" w:rsidRPr="00491E0E">
              <w:rPr>
                <w:sz w:val="22"/>
                <w:szCs w:val="22"/>
              </w:rPr>
              <w:t>. Akvarij u Puli  - razgled</w:t>
            </w:r>
            <w:r w:rsidR="00905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94FEF" w:rsidTr="00AF6AC6">
        <w:trPr>
          <w:trHeight w:val="296"/>
        </w:trPr>
        <w:tc>
          <w:tcPr>
            <w:tcW w:w="206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Vodiča za razgled grada</w:t>
            </w:r>
          </w:p>
        </w:tc>
        <w:tc>
          <w:tcPr>
            <w:tcW w:w="29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94FEF" w:rsidRDefault="00494FEF" w:rsidP="00077BCF">
            <w:pPr>
              <w:spacing w:after="0" w:line="276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494FEF" w:rsidRPr="007907FA" w:rsidTr="00AF6AC6">
        <w:trPr>
          <w:trHeight w:val="296"/>
        </w:trPr>
        <w:tc>
          <w:tcPr>
            <w:tcW w:w="206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c) Sudjelovanje u radionicama</w:t>
            </w:r>
          </w:p>
        </w:tc>
        <w:tc>
          <w:tcPr>
            <w:tcW w:w="29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94FEF" w:rsidRPr="00491E0E" w:rsidRDefault="00494FEF" w:rsidP="00900B9C">
            <w:pPr>
              <w:spacing w:after="0" w:line="240" w:lineRule="auto"/>
              <w:rPr>
                <w:rFonts w:ascii="Times New Roman" w:hAnsi="Times New Roman"/>
              </w:rPr>
            </w:pPr>
            <w:r w:rsidRPr="00491E0E">
              <w:rPr>
                <w:rFonts w:ascii="Times New Roman" w:hAnsi="Times New Roman"/>
              </w:rPr>
              <w:t xml:space="preserve">1.  </w:t>
            </w:r>
            <w:r w:rsidR="007907FA" w:rsidRPr="00491E0E">
              <w:rPr>
                <w:rFonts w:ascii="Times New Roman" w:hAnsi="Times New Roman"/>
              </w:rPr>
              <w:t xml:space="preserve">Astronomski centar u Rijeci: </w:t>
            </w:r>
            <w:r w:rsidR="002063F8" w:rsidRPr="00491E0E">
              <w:rPr>
                <w:rFonts w:ascii="Times New Roman" w:hAnsi="Times New Roman"/>
              </w:rPr>
              <w:t>prezentacija</w:t>
            </w:r>
            <w:r w:rsidR="007907FA" w:rsidRPr="00491E0E">
              <w:rPr>
                <w:rFonts w:ascii="Times New Roman" w:hAnsi="Times New Roman"/>
              </w:rPr>
              <w:t>–</w:t>
            </w:r>
            <w:r w:rsidR="00E07EF3" w:rsidRPr="00491E0E">
              <w:rPr>
                <w:rFonts w:ascii="Times New Roman" w:hAnsi="Times New Roman"/>
              </w:rPr>
              <w:t xml:space="preserve"> P</w:t>
            </w:r>
            <w:r w:rsidR="007907FA" w:rsidRPr="00491E0E">
              <w:rPr>
                <w:rFonts w:ascii="Times New Roman" w:hAnsi="Times New Roman"/>
              </w:rPr>
              <w:t xml:space="preserve">laneti </w:t>
            </w:r>
            <w:r w:rsidR="00E07EF3" w:rsidRPr="00491E0E">
              <w:rPr>
                <w:rFonts w:ascii="Times New Roman" w:hAnsi="Times New Roman"/>
              </w:rPr>
              <w:t>S</w:t>
            </w:r>
            <w:r w:rsidR="007907FA" w:rsidRPr="00491E0E">
              <w:rPr>
                <w:rFonts w:ascii="Times New Roman" w:hAnsi="Times New Roman"/>
              </w:rPr>
              <w:t>unčeva sustava</w:t>
            </w:r>
            <w:r w:rsidR="00E07EF3" w:rsidRPr="00491E0E">
              <w:rPr>
                <w:rFonts w:ascii="Times New Roman" w:hAnsi="Times New Roman"/>
              </w:rPr>
              <w:t xml:space="preserve"> ili Vodič noćnim nebom</w:t>
            </w:r>
            <w:r w:rsidR="00900B9C">
              <w:rPr>
                <w:rFonts w:ascii="Times New Roman" w:hAnsi="Times New Roman"/>
              </w:rPr>
              <w:t>;</w:t>
            </w:r>
            <w:r w:rsidR="002063F8" w:rsidRPr="00491E0E">
              <w:rPr>
                <w:rFonts w:ascii="Times New Roman" w:hAnsi="Times New Roman"/>
              </w:rPr>
              <w:t xml:space="preserve"> </w:t>
            </w:r>
            <w:r w:rsidRPr="00491E0E">
              <w:rPr>
                <w:rFonts w:ascii="Times New Roman" w:hAnsi="Times New Roman"/>
              </w:rPr>
              <w:t>film – Carstvo svjetlost</w:t>
            </w:r>
            <w:r w:rsidR="00900B9C">
              <w:rPr>
                <w:rFonts w:ascii="Times New Roman" w:hAnsi="Times New Roman"/>
              </w:rPr>
              <w:t xml:space="preserve">; </w:t>
            </w:r>
            <w:r w:rsidR="007907FA" w:rsidRPr="00491E0E">
              <w:rPr>
                <w:rFonts w:ascii="Times New Roman" w:hAnsi="Times New Roman"/>
              </w:rPr>
              <w:t xml:space="preserve">promatranje  </w:t>
            </w:r>
            <w:r w:rsidR="00900B9C">
              <w:rPr>
                <w:rFonts w:ascii="Times New Roman" w:hAnsi="Times New Roman"/>
              </w:rPr>
              <w:t>teleskopom</w:t>
            </w:r>
          </w:p>
          <w:p w:rsidR="00494FEF" w:rsidRPr="00491E0E" w:rsidRDefault="007907FA" w:rsidP="007907FA">
            <w:pPr>
              <w:spacing w:after="0" w:line="276" w:lineRule="auto"/>
              <w:rPr>
                <w:rFonts w:ascii="Times New Roman" w:hAnsi="Times New Roman"/>
              </w:rPr>
            </w:pPr>
            <w:r w:rsidRPr="00491E0E">
              <w:rPr>
                <w:rFonts w:ascii="Times New Roman" w:hAnsi="Times New Roman"/>
              </w:rPr>
              <w:t>2. Akvarij u Puli –</w:t>
            </w:r>
            <w:r w:rsidR="00494FEF" w:rsidRPr="00491E0E">
              <w:rPr>
                <w:rFonts w:ascii="Times New Roman" w:hAnsi="Times New Roman"/>
              </w:rPr>
              <w:t xml:space="preserve">  podjela u dvije grupe</w:t>
            </w:r>
            <w:r w:rsidR="00900B9C">
              <w:rPr>
                <w:rFonts w:ascii="Times New Roman" w:hAnsi="Times New Roman"/>
              </w:rPr>
              <w:t>:</w:t>
            </w:r>
          </w:p>
          <w:p w:rsidR="00494FEF" w:rsidRPr="00491E0E" w:rsidRDefault="00494FEF" w:rsidP="00077BC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91E0E">
              <w:rPr>
                <w:sz w:val="22"/>
                <w:szCs w:val="22"/>
              </w:rPr>
              <w:t xml:space="preserve">    -  1. grupa </w:t>
            </w:r>
            <w:r w:rsidR="00204557" w:rsidRPr="00491E0E">
              <w:rPr>
                <w:sz w:val="22"/>
                <w:szCs w:val="22"/>
              </w:rPr>
              <w:t>razgled</w:t>
            </w:r>
            <w:r w:rsidR="007907FA" w:rsidRPr="00491E0E">
              <w:rPr>
                <w:sz w:val="22"/>
                <w:szCs w:val="22"/>
              </w:rPr>
              <w:t xml:space="preserve"> akvarija uz  pratnju vodiča </w:t>
            </w:r>
            <w:r w:rsidRPr="00491E0E">
              <w:rPr>
                <w:sz w:val="22"/>
                <w:szCs w:val="22"/>
              </w:rPr>
              <w:t xml:space="preserve"> </w:t>
            </w:r>
          </w:p>
          <w:p w:rsidR="00494FEF" w:rsidRPr="002063F8" w:rsidRDefault="00494FEF" w:rsidP="009053C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491E0E">
              <w:rPr>
                <w:sz w:val="22"/>
                <w:szCs w:val="22"/>
              </w:rPr>
              <w:t xml:space="preserve">     - 2 </w:t>
            </w:r>
            <w:r w:rsidR="00900B9C">
              <w:rPr>
                <w:sz w:val="22"/>
                <w:szCs w:val="22"/>
              </w:rPr>
              <w:t xml:space="preserve"> grupa </w:t>
            </w:r>
            <w:r w:rsidR="009053C1" w:rsidRPr="00491E0E">
              <w:rPr>
                <w:sz w:val="22"/>
                <w:szCs w:val="22"/>
              </w:rPr>
              <w:t>predavanje</w:t>
            </w:r>
            <w:r w:rsidR="00900B9C">
              <w:rPr>
                <w:sz w:val="22"/>
                <w:szCs w:val="22"/>
              </w:rPr>
              <w:t xml:space="preserve"> (</w:t>
            </w:r>
            <w:r w:rsidR="007907FA" w:rsidRPr="00491E0E">
              <w:rPr>
                <w:sz w:val="22"/>
                <w:szCs w:val="22"/>
              </w:rPr>
              <w:t>20 min.) i slobodan razgled</w:t>
            </w:r>
          </w:p>
        </w:tc>
      </w:tr>
      <w:tr w:rsidR="00494FEF" w:rsidTr="00AF6AC6">
        <w:trPr>
          <w:trHeight w:val="296"/>
        </w:trPr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d) Drugi zahtjevi</w:t>
            </w:r>
          </w:p>
        </w:tc>
        <w:tc>
          <w:tcPr>
            <w:tcW w:w="293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3F8" w:rsidRPr="00491E0E" w:rsidRDefault="00494FEF" w:rsidP="00077BCF">
            <w:pPr>
              <w:spacing w:after="0" w:line="240" w:lineRule="auto"/>
              <w:rPr>
                <w:rFonts w:ascii="Times New Roman" w:hAnsi="Times New Roman"/>
              </w:rPr>
            </w:pPr>
            <w:r w:rsidRPr="00491E0E">
              <w:rPr>
                <w:rFonts w:ascii="Times New Roman" w:hAnsi="Times New Roman"/>
              </w:rPr>
              <w:t xml:space="preserve">1. </w:t>
            </w:r>
            <w:r w:rsidR="002063F8" w:rsidRPr="00491E0E">
              <w:rPr>
                <w:rFonts w:ascii="Times New Roman" w:hAnsi="Times New Roman"/>
              </w:rPr>
              <w:t>Troškovi pedagoške pratnje prema važećim propisima</w:t>
            </w:r>
          </w:p>
          <w:p w:rsidR="00494FEF" w:rsidRPr="00491E0E" w:rsidRDefault="002063F8" w:rsidP="00077BCF">
            <w:pPr>
              <w:spacing w:after="0" w:line="240" w:lineRule="auto"/>
              <w:rPr>
                <w:rFonts w:ascii="Times New Roman" w:hAnsi="Times New Roman"/>
              </w:rPr>
            </w:pPr>
            <w:r w:rsidRPr="00491E0E">
              <w:rPr>
                <w:rFonts w:ascii="Times New Roman" w:hAnsi="Times New Roman"/>
              </w:rPr>
              <w:t xml:space="preserve">2. Mogućnost  </w:t>
            </w:r>
            <w:r w:rsidR="00494FEF" w:rsidRPr="00491E0E">
              <w:rPr>
                <w:rFonts w:ascii="Times New Roman" w:hAnsi="Times New Roman"/>
              </w:rPr>
              <w:t xml:space="preserve"> plaćanja  na</w:t>
            </w:r>
            <w:r w:rsidRPr="00491E0E">
              <w:rPr>
                <w:rFonts w:ascii="Times New Roman" w:hAnsi="Times New Roman"/>
              </w:rPr>
              <w:t xml:space="preserve"> više rata ( min. 3 )</w:t>
            </w:r>
          </w:p>
          <w:p w:rsidR="008D6DD0" w:rsidRPr="00491E0E" w:rsidRDefault="00900B9C" w:rsidP="008D6DD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Astronomski centar u Rijeci -  rezervirati termin u 20.</w:t>
            </w:r>
            <w:r w:rsidR="008D6DD0" w:rsidRPr="00491E0E">
              <w:rPr>
                <w:rFonts w:ascii="Times New Roman" w:hAnsi="Times New Roman"/>
              </w:rPr>
              <w:t xml:space="preserve">30  sati </w:t>
            </w:r>
          </w:p>
          <w:p w:rsidR="00494FEF" w:rsidRPr="00491E0E" w:rsidRDefault="008D6DD0" w:rsidP="00077BCF">
            <w:pPr>
              <w:spacing w:after="0" w:line="240" w:lineRule="auto"/>
              <w:rPr>
                <w:rFonts w:ascii="Times New Roman" w:hAnsi="Times New Roman"/>
              </w:rPr>
            </w:pPr>
            <w:r w:rsidRPr="00491E0E">
              <w:rPr>
                <w:rFonts w:ascii="Times New Roman" w:hAnsi="Times New Roman"/>
              </w:rPr>
              <w:t>4.</w:t>
            </w:r>
            <w:r w:rsidR="008C3163" w:rsidRPr="00491E0E">
              <w:rPr>
                <w:rFonts w:ascii="Times New Roman" w:hAnsi="Times New Roman"/>
              </w:rPr>
              <w:t xml:space="preserve"> </w:t>
            </w:r>
            <w:r w:rsidR="00900B9C">
              <w:rPr>
                <w:rFonts w:ascii="Times New Roman" w:hAnsi="Times New Roman"/>
              </w:rPr>
              <w:t xml:space="preserve">Ručak </w:t>
            </w:r>
            <w:r w:rsidR="00494FEF" w:rsidRPr="00491E0E">
              <w:rPr>
                <w:rFonts w:ascii="Times New Roman" w:hAnsi="Times New Roman"/>
              </w:rPr>
              <w:t xml:space="preserve">drugi dan, restoran u blizini  akvarija u Puli  </w:t>
            </w:r>
          </w:p>
          <w:p w:rsidR="00494FEF" w:rsidRPr="00491E0E" w:rsidRDefault="008D6DD0" w:rsidP="00077BCF">
            <w:pPr>
              <w:spacing w:after="0" w:line="240" w:lineRule="auto"/>
              <w:rPr>
                <w:rFonts w:ascii="Times New Roman" w:hAnsi="Times New Roman"/>
              </w:rPr>
            </w:pPr>
            <w:r w:rsidRPr="00491E0E">
              <w:rPr>
                <w:rFonts w:ascii="Times New Roman" w:eastAsia="Times New Roman" w:hAnsi="Times New Roman"/>
                <w:lang w:eastAsia="hr-HR"/>
              </w:rPr>
              <w:t xml:space="preserve">5. </w:t>
            </w:r>
            <w:r w:rsidR="00900B9C">
              <w:rPr>
                <w:rFonts w:ascii="Times New Roman" w:eastAsia="Times New Roman" w:hAnsi="Times New Roman"/>
                <w:lang w:eastAsia="hr-HR"/>
              </w:rPr>
              <w:t xml:space="preserve">Pratnja </w:t>
            </w:r>
            <w:r w:rsidR="002063F8" w:rsidRPr="00491E0E">
              <w:rPr>
                <w:rFonts w:ascii="Times New Roman" w:eastAsia="Times New Roman" w:hAnsi="Times New Roman"/>
                <w:lang w:eastAsia="hr-HR"/>
              </w:rPr>
              <w:t xml:space="preserve">lokalnog </w:t>
            </w:r>
            <w:r w:rsidR="00494FEF" w:rsidRPr="00491E0E">
              <w:rPr>
                <w:rFonts w:ascii="Times New Roman" w:eastAsia="Times New Roman" w:hAnsi="Times New Roman"/>
                <w:lang w:eastAsia="hr-HR"/>
              </w:rPr>
              <w:t xml:space="preserve">vodiča  za razgled poučne staze </w:t>
            </w:r>
            <w:r w:rsidR="00494FEF" w:rsidRPr="00491E0E">
              <w:rPr>
                <w:rFonts w:ascii="Times New Roman" w:hAnsi="Times New Roman"/>
              </w:rPr>
              <w:t>Zeleni vir,</w:t>
            </w:r>
            <w:r w:rsidR="00E07EF3" w:rsidRPr="00491E0E">
              <w:rPr>
                <w:rFonts w:ascii="Times New Roman" w:hAnsi="Times New Roman"/>
              </w:rPr>
              <w:t xml:space="preserve"> </w:t>
            </w:r>
            <w:r w:rsidR="00900B9C">
              <w:rPr>
                <w:rFonts w:ascii="Times New Roman" w:hAnsi="Times New Roman"/>
              </w:rPr>
              <w:t>Vražji prolaz – u dvije grupe</w:t>
            </w:r>
          </w:p>
          <w:p w:rsidR="009053C1" w:rsidRPr="00491E0E" w:rsidRDefault="008D6DD0" w:rsidP="00077BCF">
            <w:pPr>
              <w:spacing w:after="0" w:line="240" w:lineRule="auto"/>
              <w:rPr>
                <w:rFonts w:ascii="Times New Roman" w:hAnsi="Times New Roman"/>
              </w:rPr>
            </w:pPr>
            <w:r w:rsidRPr="00491E0E">
              <w:rPr>
                <w:rFonts w:ascii="Times New Roman" w:hAnsi="Times New Roman"/>
              </w:rPr>
              <w:t>6.</w:t>
            </w:r>
            <w:r w:rsidR="008C3163" w:rsidRPr="00491E0E">
              <w:rPr>
                <w:rFonts w:ascii="Times New Roman" w:hAnsi="Times New Roman"/>
              </w:rPr>
              <w:t xml:space="preserve"> </w:t>
            </w:r>
            <w:r w:rsidR="002063F8" w:rsidRPr="00491E0E">
              <w:rPr>
                <w:rFonts w:ascii="Times New Roman" w:hAnsi="Times New Roman"/>
              </w:rPr>
              <w:t>Boravak u A</w:t>
            </w:r>
            <w:r w:rsidR="009053C1" w:rsidRPr="00491E0E">
              <w:rPr>
                <w:rFonts w:ascii="Times New Roman" w:hAnsi="Times New Roman"/>
              </w:rPr>
              <w:t>kvariju u trajanju od 2 sata</w:t>
            </w:r>
          </w:p>
        </w:tc>
      </w:tr>
      <w:tr w:rsidR="00494FEF" w:rsidTr="00AF6AC6">
        <w:trPr>
          <w:trHeight w:val="296"/>
        </w:trPr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FEF" w:rsidRDefault="00494FEF" w:rsidP="009053C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prijedlog dodatnih sadržaja koji mogu pridonijeti kvaliteti realizacije</w:t>
            </w:r>
            <w:r w:rsidR="00AF6AC6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293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FEF" w:rsidRPr="00491E0E" w:rsidRDefault="00494FEF" w:rsidP="00077BCF">
            <w:pPr>
              <w:spacing w:after="0" w:line="240" w:lineRule="auto"/>
              <w:rPr>
                <w:rFonts w:ascii="Times New Roman" w:hAnsi="Times New Roman"/>
              </w:rPr>
            </w:pPr>
            <w:r w:rsidRPr="00491E0E">
              <w:rPr>
                <w:rFonts w:ascii="Times New Roman" w:hAnsi="Times New Roman"/>
              </w:rPr>
              <w:t>1.</w:t>
            </w:r>
            <w:r w:rsidR="00204557" w:rsidRPr="00491E0E">
              <w:rPr>
                <w:rFonts w:ascii="Times New Roman" w:hAnsi="Times New Roman"/>
              </w:rPr>
              <w:t xml:space="preserve"> Obavezan do</w:t>
            </w:r>
            <w:r w:rsidR="00900B9C">
              <w:rPr>
                <w:rFonts w:ascii="Times New Roman" w:hAnsi="Times New Roman"/>
              </w:rPr>
              <w:t xml:space="preserve">lazak autobusa  cestom Delnice - Brod na Kupi - </w:t>
            </w:r>
            <w:r w:rsidR="00204557" w:rsidRPr="00491E0E">
              <w:rPr>
                <w:rFonts w:ascii="Times New Roman" w:hAnsi="Times New Roman"/>
              </w:rPr>
              <w:t xml:space="preserve">Donji </w:t>
            </w:r>
            <w:proofErr w:type="spellStart"/>
            <w:r w:rsidR="00204557" w:rsidRPr="00491E0E">
              <w:rPr>
                <w:rFonts w:ascii="Times New Roman" w:hAnsi="Times New Roman"/>
              </w:rPr>
              <w:t>Ložac</w:t>
            </w:r>
            <w:proofErr w:type="spellEnd"/>
            <w:r w:rsidR="00204557" w:rsidRPr="00491E0E">
              <w:rPr>
                <w:rFonts w:ascii="Times New Roman" w:hAnsi="Times New Roman"/>
              </w:rPr>
              <w:t xml:space="preserve"> do parkirališta Zeleni vir</w:t>
            </w:r>
          </w:p>
          <w:p w:rsidR="002063F8" w:rsidRPr="00491E0E" w:rsidRDefault="00E07EF3" w:rsidP="002063F8">
            <w:pPr>
              <w:spacing w:after="0" w:line="240" w:lineRule="auto"/>
              <w:rPr>
                <w:rFonts w:ascii="Times New Roman" w:hAnsi="Times New Roman"/>
              </w:rPr>
            </w:pPr>
            <w:r w:rsidRPr="00491E0E">
              <w:rPr>
                <w:rFonts w:ascii="Times New Roman" w:hAnsi="Times New Roman"/>
              </w:rPr>
              <w:t>2</w:t>
            </w:r>
            <w:r w:rsidR="00900B9C">
              <w:rPr>
                <w:rFonts w:ascii="Times New Roman" w:hAnsi="Times New Roman"/>
              </w:rPr>
              <w:t xml:space="preserve">. Prijevoz autobusom  od </w:t>
            </w:r>
            <w:r w:rsidR="002063F8" w:rsidRPr="00491E0E">
              <w:rPr>
                <w:rFonts w:ascii="Times New Roman" w:hAnsi="Times New Roman"/>
              </w:rPr>
              <w:t xml:space="preserve">Astronomskog centra do centra Rijeke </w:t>
            </w:r>
          </w:p>
          <w:p w:rsidR="00494FEF" w:rsidRPr="00491E0E" w:rsidRDefault="00E07EF3" w:rsidP="00077BCF">
            <w:pPr>
              <w:spacing w:after="0" w:line="240" w:lineRule="auto"/>
              <w:rPr>
                <w:rFonts w:ascii="Times New Roman" w:hAnsi="Times New Roman"/>
              </w:rPr>
            </w:pPr>
            <w:r w:rsidRPr="00491E0E">
              <w:rPr>
                <w:rFonts w:ascii="Times New Roman" w:hAnsi="Times New Roman"/>
              </w:rPr>
              <w:t>3</w:t>
            </w:r>
            <w:r w:rsidR="002063F8" w:rsidRPr="00491E0E">
              <w:rPr>
                <w:rFonts w:ascii="Times New Roman" w:hAnsi="Times New Roman"/>
              </w:rPr>
              <w:t>.</w:t>
            </w:r>
            <w:r w:rsidR="00491E0E">
              <w:rPr>
                <w:rFonts w:ascii="Times New Roman" w:hAnsi="Times New Roman"/>
              </w:rPr>
              <w:t xml:space="preserve"> </w:t>
            </w:r>
            <w:r w:rsidR="00494FEF" w:rsidRPr="00491E0E">
              <w:rPr>
                <w:rFonts w:ascii="Times New Roman" w:hAnsi="Times New Roman"/>
              </w:rPr>
              <w:t>Najaviti dolazak grupe u Planinarski dom Zeleni vir</w:t>
            </w:r>
            <w:r w:rsidR="00204557" w:rsidRPr="00491E0E">
              <w:rPr>
                <w:rFonts w:ascii="Times New Roman" w:hAnsi="Times New Roman"/>
              </w:rPr>
              <w:t xml:space="preserve"> kako bi bio otvoren u petak</w:t>
            </w:r>
          </w:p>
          <w:p w:rsidR="00494FEF" w:rsidRPr="00491E0E" w:rsidRDefault="00494FEF" w:rsidP="00206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94FEF" w:rsidRDefault="00494FEF" w:rsidP="00494FEF"/>
    <w:tbl>
      <w:tblPr>
        <w:tblW w:w="4995" w:type="pct"/>
        <w:tblInd w:w="10" w:type="dxa"/>
        <w:tblLayout w:type="fixed"/>
        <w:tblLook w:val="04A0"/>
      </w:tblPr>
      <w:tblGrid>
        <w:gridCol w:w="4918"/>
        <w:gridCol w:w="3260"/>
        <w:gridCol w:w="321"/>
        <w:gridCol w:w="1345"/>
      </w:tblGrid>
      <w:tr w:rsidR="00494FEF" w:rsidTr="00077BCF">
        <w:trPr>
          <w:trHeight w:val="607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0D0D0"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11. U cijenu uključiti i stavke putnog osiguranja od: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D0D0"/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494FEF" w:rsidTr="00077BCF">
        <w:trPr>
          <w:trHeight w:val="296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a) Posljedica nesretnoga slučaja i bolesti na putovanju</w:t>
            </w:r>
          </w:p>
        </w:tc>
        <w:tc>
          <w:tcPr>
            <w:tcW w:w="18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494FEF" w:rsidRPr="00491E0E" w:rsidRDefault="00494FEF" w:rsidP="00077BCF">
            <w:pPr>
              <w:pStyle w:val="Default"/>
              <w:rPr>
                <w:sz w:val="22"/>
                <w:szCs w:val="22"/>
              </w:rPr>
            </w:pPr>
            <w:r w:rsidRPr="00491E0E">
              <w:rPr>
                <w:sz w:val="22"/>
                <w:szCs w:val="22"/>
              </w:rPr>
              <w:t>X s navedenom cijenom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494FEF" w:rsidTr="00077BCF">
        <w:trPr>
          <w:trHeight w:val="296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b) Zdravstveno osiguranje za vrijeme puta i boravka u  inozemstvu </w:t>
            </w:r>
          </w:p>
        </w:tc>
        <w:tc>
          <w:tcPr>
            <w:tcW w:w="18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494FEF" w:rsidRPr="00491E0E" w:rsidRDefault="00494FEF" w:rsidP="00077B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494FEF" w:rsidTr="00077BCF">
        <w:trPr>
          <w:trHeight w:val="296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c) Otkaza putovanja</w:t>
            </w:r>
          </w:p>
        </w:tc>
        <w:tc>
          <w:tcPr>
            <w:tcW w:w="18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494FEF" w:rsidRPr="00491E0E" w:rsidRDefault="00494FEF" w:rsidP="00077BCF">
            <w:pPr>
              <w:pStyle w:val="Default"/>
              <w:rPr>
                <w:sz w:val="22"/>
                <w:szCs w:val="22"/>
              </w:rPr>
            </w:pPr>
            <w:r w:rsidRPr="00491E0E">
              <w:rPr>
                <w:sz w:val="22"/>
                <w:szCs w:val="22"/>
              </w:rPr>
              <w:t>X s navedenom cijenom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494FEF" w:rsidTr="00077BCF">
        <w:trPr>
          <w:trHeight w:val="296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Osiguranje  oštećenja i gubitka prtljage</w:t>
            </w:r>
          </w:p>
        </w:tc>
        <w:tc>
          <w:tcPr>
            <w:tcW w:w="181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494FEF" w:rsidTr="00077BCF">
        <w:trPr>
          <w:trHeight w:val="282"/>
        </w:trPr>
        <w:tc>
          <w:tcPr>
            <w:tcW w:w="2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1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494FEF" w:rsidTr="00077BCF">
        <w:trPr>
          <w:trHeight w:val="296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12. Dostava ponuda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94FEF" w:rsidTr="00077BCF">
        <w:trPr>
          <w:trHeight w:val="296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Rok dostave ponuda je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EF" w:rsidRPr="00DD13EF" w:rsidRDefault="00491E0E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hAnsi="Times New Roman"/>
              </w:rPr>
              <w:t xml:space="preserve"> Do  12</w:t>
            </w:r>
            <w:r w:rsidR="00D712CB" w:rsidRPr="00DD13EF">
              <w:rPr>
                <w:rFonts w:ascii="Times New Roman" w:hAnsi="Times New Roman"/>
              </w:rPr>
              <w:t>.</w:t>
            </w:r>
            <w:r w:rsidR="00DD13EF">
              <w:rPr>
                <w:rFonts w:ascii="Times New Roman" w:hAnsi="Times New Roman"/>
              </w:rPr>
              <w:t xml:space="preserve"> </w:t>
            </w:r>
            <w:r w:rsidR="00D712CB" w:rsidRPr="00DD13EF">
              <w:rPr>
                <w:rFonts w:ascii="Times New Roman" w:hAnsi="Times New Roman"/>
              </w:rPr>
              <w:t>12</w:t>
            </w:r>
            <w:r w:rsidR="00494FEF" w:rsidRPr="00DD13EF">
              <w:rPr>
                <w:rFonts w:ascii="Times New Roman" w:hAnsi="Times New Roman"/>
              </w:rPr>
              <w:t>.</w:t>
            </w:r>
            <w:r w:rsidR="00DD13EF">
              <w:rPr>
                <w:rFonts w:ascii="Times New Roman" w:hAnsi="Times New Roman"/>
              </w:rPr>
              <w:t xml:space="preserve"> </w:t>
            </w:r>
            <w:r w:rsidR="00D712CB" w:rsidRPr="00DD13EF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>.</w:t>
            </w:r>
            <w:r w:rsidR="00E80017" w:rsidRPr="00DD13EF">
              <w:rPr>
                <w:rFonts w:ascii="Times New Roman" w:hAnsi="Times New Roman"/>
              </w:rPr>
              <w:t xml:space="preserve"> </w:t>
            </w:r>
            <w:r w:rsidR="00494FEF" w:rsidRPr="00DD13EF">
              <w:rPr>
                <w:rFonts w:ascii="Times New Roman" w:hAnsi="Times New Roman"/>
              </w:rPr>
              <w:t xml:space="preserve"> </w:t>
            </w:r>
            <w:r w:rsidR="00DD13EF" w:rsidRPr="00DD13EF">
              <w:rPr>
                <w:rFonts w:ascii="Times New Roman" w:eastAsia="Times New Roman" w:hAnsi="Times New Roman"/>
                <w:lang w:eastAsia="hr-HR"/>
              </w:rPr>
              <w:t>do 12</w:t>
            </w:r>
            <w:r w:rsidR="00DD13EF">
              <w:rPr>
                <w:rFonts w:ascii="Times New Roman" w:eastAsia="Times New Roman" w:hAnsi="Times New Roman"/>
                <w:lang w:eastAsia="hr-HR"/>
              </w:rPr>
              <w:t>.00</w:t>
            </w:r>
            <w:r w:rsidR="00DD13EF" w:rsidRPr="00DD13EF">
              <w:rPr>
                <w:rFonts w:ascii="Times New Roman" w:eastAsia="Times New Roman" w:hAnsi="Times New Roman"/>
                <w:lang w:eastAsia="hr-HR"/>
              </w:rPr>
              <w:t xml:space="preserve"> sati</w:t>
            </w:r>
          </w:p>
        </w:tc>
      </w:tr>
      <w:tr w:rsidR="00494FEF" w:rsidTr="00077BCF">
        <w:trPr>
          <w:trHeight w:val="296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Javno otvaranje ponuda održat će se u Školi dana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EF" w:rsidRPr="00DD13EF" w:rsidRDefault="00491E0E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hAnsi="Times New Roman"/>
              </w:rPr>
              <w:t>18</w:t>
            </w:r>
            <w:r w:rsidR="00494FEF" w:rsidRPr="00DD13EF">
              <w:rPr>
                <w:rFonts w:ascii="Times New Roman" w:hAnsi="Times New Roman"/>
              </w:rPr>
              <w:t>.1</w:t>
            </w:r>
            <w:r w:rsidR="00DD13EF">
              <w:rPr>
                <w:rFonts w:ascii="Times New Roman" w:hAnsi="Times New Roman"/>
              </w:rPr>
              <w:t>2. 2019</w:t>
            </w:r>
            <w:r>
              <w:rPr>
                <w:rFonts w:ascii="Times New Roman" w:hAnsi="Times New Roman"/>
              </w:rPr>
              <w:t>.</w:t>
            </w:r>
            <w:r w:rsidR="00494FEF" w:rsidRPr="00DD13E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(srijeda</w:t>
            </w:r>
            <w:r w:rsidR="008C3163">
              <w:rPr>
                <w:rFonts w:ascii="Times New Roman" w:hAnsi="Times New Roman"/>
              </w:rPr>
              <w:t>)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EF" w:rsidRPr="00DD13EF" w:rsidRDefault="00494FEF" w:rsidP="00077B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D13EF">
              <w:rPr>
                <w:rFonts w:ascii="Times New Roman" w:eastAsia="Times New Roman" w:hAnsi="Times New Roman"/>
                <w:lang w:eastAsia="hr-HR"/>
              </w:rPr>
              <w:t> </w:t>
            </w:r>
            <w:r w:rsidR="00491E0E">
              <w:rPr>
                <w:rFonts w:ascii="Times New Roman" w:eastAsia="Times New Roman" w:hAnsi="Times New Roman"/>
                <w:lang w:eastAsia="hr-HR"/>
              </w:rPr>
              <w:t>u 19.1</w:t>
            </w:r>
            <w:r w:rsidR="00DD13EF">
              <w:rPr>
                <w:rFonts w:ascii="Times New Roman" w:eastAsia="Times New Roman" w:hAnsi="Times New Roman"/>
                <w:lang w:eastAsia="hr-HR"/>
              </w:rPr>
              <w:t>0</w:t>
            </w:r>
            <w:r w:rsidRPr="00DD13EF">
              <w:rPr>
                <w:rFonts w:ascii="Times New Roman" w:eastAsia="Times New Roman" w:hAnsi="Times New Roman"/>
                <w:lang w:eastAsia="hr-HR"/>
              </w:rPr>
              <w:t xml:space="preserve"> sati</w:t>
            </w:r>
          </w:p>
        </w:tc>
      </w:tr>
    </w:tbl>
    <w:p w:rsidR="00494FEF" w:rsidRPr="00491E0E" w:rsidRDefault="00494FEF" w:rsidP="00E80017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E80017">
        <w:rPr>
          <w:rFonts w:ascii="Times New Roman" w:hAnsi="Times New Roman"/>
        </w:rPr>
        <w:br w:type="page"/>
      </w:r>
      <w:r w:rsidRPr="00491E0E">
        <w:rPr>
          <w:rFonts w:ascii="Times New Roman" w:eastAsia="Times New Roman" w:hAnsi="Times New Roman"/>
          <w:lang w:eastAsia="hr-HR"/>
        </w:rPr>
        <w:lastRenderedPageBreak/>
        <w:t xml:space="preserve">Prije potpisivanja ugovora za ponudu odabrani davatelj usluga dužan je dostaviti ili dati školi na uvid: </w:t>
      </w:r>
    </w:p>
    <w:p w:rsidR="00494FEF" w:rsidRPr="00491E0E" w:rsidRDefault="00494FEF" w:rsidP="00494FEF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eastAsia="hr-HR"/>
        </w:rPr>
      </w:pPr>
      <w:r w:rsidRPr="00491E0E">
        <w:rPr>
          <w:rFonts w:ascii="Times New Roman" w:eastAsia="Times New Roman" w:hAnsi="Times New Roman"/>
          <w:lang w:eastAsia="hr-HR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494FEF" w:rsidRPr="00491E0E" w:rsidRDefault="00494FEF" w:rsidP="00494FEF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eastAsia="hr-HR"/>
        </w:rPr>
      </w:pPr>
      <w:r w:rsidRPr="00491E0E">
        <w:rPr>
          <w:rFonts w:ascii="Times New Roman" w:eastAsia="Times New Roman" w:hAnsi="Times New Roman"/>
          <w:lang w:eastAsia="hr-HR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94FEF" w:rsidRPr="00491E0E" w:rsidRDefault="00494FEF" w:rsidP="00494FEF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91E0E">
        <w:rPr>
          <w:rFonts w:ascii="Times New Roman" w:hAnsi="Times New Roman"/>
        </w:rPr>
        <w:t xml:space="preserve">Mjesec dana prije realizacije ugovora odabrani davatelj usluga dužan je dostaviti ili dati školi na uvid: </w:t>
      </w:r>
    </w:p>
    <w:p w:rsidR="00494FEF" w:rsidRPr="00491E0E" w:rsidRDefault="00494FEF" w:rsidP="00494FEF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91E0E">
        <w:rPr>
          <w:rFonts w:ascii="Times New Roman" w:hAnsi="Times New Roman"/>
        </w:rPr>
        <w:t xml:space="preserve">dokaz o osiguranju jamčevine (za višednevnu ekskurziju ili višednevnu terensku nastavu), </w:t>
      </w:r>
    </w:p>
    <w:p w:rsidR="00494FEF" w:rsidRPr="00491E0E" w:rsidRDefault="00494FEF" w:rsidP="00494FEF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91E0E">
        <w:rPr>
          <w:rFonts w:ascii="Times New Roman" w:hAnsi="Times New Roman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494FEF" w:rsidRPr="00491E0E" w:rsidRDefault="00494FEF" w:rsidP="00494FEF">
      <w:pPr>
        <w:jc w:val="both"/>
        <w:rPr>
          <w:rFonts w:ascii="Times New Roman" w:hAnsi="Times New Roman"/>
        </w:rPr>
      </w:pPr>
      <w:r w:rsidRPr="00491E0E">
        <w:rPr>
          <w:rFonts w:ascii="Times New Roman" w:hAnsi="Times New Roman"/>
          <w:i/>
        </w:rPr>
        <w:t>Napomena:</w:t>
      </w:r>
    </w:p>
    <w:p w:rsidR="00494FEF" w:rsidRPr="00491E0E" w:rsidRDefault="00494FEF" w:rsidP="00494FEF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91E0E">
        <w:rPr>
          <w:rFonts w:ascii="Times New Roman" w:hAnsi="Times New Roman"/>
        </w:rPr>
        <w:t xml:space="preserve">Pristigle ponude trebaju sadržavati i u cijenu uključivati: </w:t>
      </w:r>
    </w:p>
    <w:p w:rsidR="00494FEF" w:rsidRPr="00491E0E" w:rsidRDefault="00494FEF" w:rsidP="00494FE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491E0E">
        <w:rPr>
          <w:rFonts w:ascii="Times New Roman" w:hAnsi="Times New Roman"/>
        </w:rPr>
        <w:t xml:space="preserve">prijevoz sudionika isključivo prijevoznim sredstvima koji udovoljavaju propisima </w:t>
      </w:r>
    </w:p>
    <w:p w:rsidR="00494FEF" w:rsidRPr="00491E0E" w:rsidRDefault="00494FEF" w:rsidP="00494FE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491E0E">
        <w:rPr>
          <w:rFonts w:ascii="Times New Roman" w:hAnsi="Times New Roman"/>
        </w:rPr>
        <w:t xml:space="preserve">osiguranje odgovornosti i jamčevine </w:t>
      </w:r>
    </w:p>
    <w:p w:rsidR="00494FEF" w:rsidRPr="00491E0E" w:rsidRDefault="00494FEF" w:rsidP="00494FEF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91E0E">
        <w:rPr>
          <w:rFonts w:ascii="Times New Roman" w:hAnsi="Times New Roman"/>
        </w:rPr>
        <w:t xml:space="preserve">Ponude trebaju biti: </w:t>
      </w:r>
    </w:p>
    <w:p w:rsidR="00494FEF" w:rsidRPr="00491E0E" w:rsidRDefault="00494FEF" w:rsidP="00494FE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491E0E">
        <w:rPr>
          <w:rFonts w:ascii="Times New Roman" w:hAnsi="Times New Roman"/>
        </w:rPr>
        <w:t xml:space="preserve">u skladu s propisima vezanim uz turističku djelatnost ili sukladno posebnim propisima </w:t>
      </w:r>
    </w:p>
    <w:p w:rsidR="00494FEF" w:rsidRPr="00491E0E" w:rsidRDefault="00494FEF" w:rsidP="00494FE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491E0E">
        <w:rPr>
          <w:rFonts w:ascii="Times New Roman" w:hAnsi="Times New Roman"/>
        </w:rPr>
        <w:t xml:space="preserve">razrađene po traženim točkama i s iskazanom ukupnom cijenom po učeniku. </w:t>
      </w:r>
    </w:p>
    <w:p w:rsidR="00494FEF" w:rsidRPr="00491E0E" w:rsidRDefault="00494FEF" w:rsidP="00494FEF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91E0E">
        <w:rPr>
          <w:rFonts w:ascii="Times New Roman" w:hAnsi="Times New Roman"/>
        </w:rPr>
        <w:t xml:space="preserve">U obzir će se uzimati ponude zaprimljene u poštanskome uredu ili osobno dostavljene na školsku ustanovu do navedenoga roka. </w:t>
      </w:r>
    </w:p>
    <w:p w:rsidR="00494FEF" w:rsidRPr="00491E0E" w:rsidRDefault="00494FEF" w:rsidP="00494FEF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91E0E">
        <w:rPr>
          <w:rFonts w:ascii="Times New Roman" w:hAnsi="Times New Roman"/>
        </w:rPr>
        <w:t xml:space="preserve">Školska ustanova ne smije mijenjati sadržaj obrasca poziva, već samo popunjavati prazne rubrike. </w:t>
      </w:r>
    </w:p>
    <w:p w:rsidR="00494FEF" w:rsidRPr="00491E0E" w:rsidRDefault="00494FEF" w:rsidP="00494FEF">
      <w:pPr>
        <w:jc w:val="both"/>
        <w:rPr>
          <w:rFonts w:ascii="Times New Roman" w:hAnsi="Times New Roman"/>
        </w:rPr>
      </w:pPr>
      <w:r w:rsidRPr="00491E0E">
        <w:rPr>
          <w:rFonts w:ascii="Times New Roman" w:hAnsi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94FEF" w:rsidRDefault="00494FEF" w:rsidP="00494FEF">
      <w:pPr>
        <w:rPr>
          <w:rFonts w:ascii="Times New Roman" w:hAnsi="Times New Roman"/>
        </w:rPr>
      </w:pPr>
    </w:p>
    <w:p w:rsidR="00494FEF" w:rsidRDefault="00494FEF" w:rsidP="00494FEF"/>
    <w:p w:rsidR="00494FEF" w:rsidRDefault="00494FEF"/>
    <w:sectPr w:rsidR="00494FEF" w:rsidSect="009053C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2FE"/>
    <w:multiLevelType w:val="hybridMultilevel"/>
    <w:tmpl w:val="A7120C6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E78B3"/>
    <w:multiLevelType w:val="hybridMultilevel"/>
    <w:tmpl w:val="6ED66C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6C186B62">
      <w:start w:val="1"/>
      <w:numFmt w:val="decimal"/>
      <w:lvlText w:val="%2)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D31CB"/>
    <w:multiLevelType w:val="hybridMultilevel"/>
    <w:tmpl w:val="F104EA4E"/>
    <w:lvl w:ilvl="0" w:tplc="4B1E3BA0">
      <w:start w:val="2"/>
      <w:numFmt w:val="decimal"/>
      <w:lvlText w:val="%1"/>
      <w:lvlJc w:val="left"/>
      <w:pPr>
        <w:ind w:left="720" w:hanging="360"/>
      </w:pPr>
      <w:rPr>
        <w:rFonts w:ascii="Arial" w:eastAsia="Calibri" w:hAnsi="Arial" w:cs="Times New Roman" w:hint="default"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E572F"/>
    <w:multiLevelType w:val="hybridMultilevel"/>
    <w:tmpl w:val="F104EA4E"/>
    <w:lvl w:ilvl="0" w:tplc="4B1E3BA0">
      <w:start w:val="2"/>
      <w:numFmt w:val="decimal"/>
      <w:lvlText w:val="%1"/>
      <w:lvlJc w:val="left"/>
      <w:pPr>
        <w:ind w:left="720" w:hanging="360"/>
      </w:pPr>
      <w:rPr>
        <w:rFonts w:ascii="Arial" w:eastAsia="Calibri" w:hAnsi="Arial" w:cs="Times New Roman" w:hint="default"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C1341"/>
    <w:multiLevelType w:val="hybridMultilevel"/>
    <w:tmpl w:val="6BFE6F1E"/>
    <w:lvl w:ilvl="0" w:tplc="A4222A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322019"/>
    <w:multiLevelType w:val="hybridMultilevel"/>
    <w:tmpl w:val="BDCCAD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F3AA5"/>
    <w:multiLevelType w:val="hybridMultilevel"/>
    <w:tmpl w:val="32544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74730"/>
    <w:multiLevelType w:val="hybridMultilevel"/>
    <w:tmpl w:val="27B815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C3815"/>
    <w:rsid w:val="00067155"/>
    <w:rsid w:val="000D0C77"/>
    <w:rsid w:val="000F3B36"/>
    <w:rsid w:val="00156A41"/>
    <w:rsid w:val="00161A51"/>
    <w:rsid w:val="001706AE"/>
    <w:rsid w:val="0017296E"/>
    <w:rsid w:val="001D04B9"/>
    <w:rsid w:val="00204557"/>
    <w:rsid w:val="002063F8"/>
    <w:rsid w:val="002166BB"/>
    <w:rsid w:val="00226DB4"/>
    <w:rsid w:val="00227C2F"/>
    <w:rsid w:val="002D394D"/>
    <w:rsid w:val="00340986"/>
    <w:rsid w:val="003547B5"/>
    <w:rsid w:val="00387272"/>
    <w:rsid w:val="003F7248"/>
    <w:rsid w:val="00445274"/>
    <w:rsid w:val="00477854"/>
    <w:rsid w:val="00484F1F"/>
    <w:rsid w:val="00491E0E"/>
    <w:rsid w:val="004935C6"/>
    <w:rsid w:val="00494FEF"/>
    <w:rsid w:val="004B6953"/>
    <w:rsid w:val="004C4A94"/>
    <w:rsid w:val="004E5122"/>
    <w:rsid w:val="00507262"/>
    <w:rsid w:val="005211F9"/>
    <w:rsid w:val="00536159"/>
    <w:rsid w:val="005454EF"/>
    <w:rsid w:val="0056726A"/>
    <w:rsid w:val="005A0207"/>
    <w:rsid w:val="005B6DB5"/>
    <w:rsid w:val="005C20B8"/>
    <w:rsid w:val="005D63D8"/>
    <w:rsid w:val="005E5D36"/>
    <w:rsid w:val="00603E80"/>
    <w:rsid w:val="006106FA"/>
    <w:rsid w:val="00623BB6"/>
    <w:rsid w:val="00636339"/>
    <w:rsid w:val="00667E92"/>
    <w:rsid w:val="006724C5"/>
    <w:rsid w:val="00697A78"/>
    <w:rsid w:val="006A031B"/>
    <w:rsid w:val="006B566A"/>
    <w:rsid w:val="006E7060"/>
    <w:rsid w:val="00706D77"/>
    <w:rsid w:val="00722D28"/>
    <w:rsid w:val="007532D2"/>
    <w:rsid w:val="00757BF5"/>
    <w:rsid w:val="00764B29"/>
    <w:rsid w:val="00776CD7"/>
    <w:rsid w:val="00776F57"/>
    <w:rsid w:val="007907FA"/>
    <w:rsid w:val="007B4157"/>
    <w:rsid w:val="007B540B"/>
    <w:rsid w:val="007B6C4F"/>
    <w:rsid w:val="00811CFF"/>
    <w:rsid w:val="00817994"/>
    <w:rsid w:val="008776F6"/>
    <w:rsid w:val="008B5269"/>
    <w:rsid w:val="008C3163"/>
    <w:rsid w:val="008C75AE"/>
    <w:rsid w:val="008D6DD0"/>
    <w:rsid w:val="008E725C"/>
    <w:rsid w:val="00900B9C"/>
    <w:rsid w:val="009053C1"/>
    <w:rsid w:val="0094149D"/>
    <w:rsid w:val="0095384B"/>
    <w:rsid w:val="00970970"/>
    <w:rsid w:val="00987BDD"/>
    <w:rsid w:val="0099646C"/>
    <w:rsid w:val="009A4216"/>
    <w:rsid w:val="009C1090"/>
    <w:rsid w:val="009D76AF"/>
    <w:rsid w:val="009F1E5C"/>
    <w:rsid w:val="00A27CA3"/>
    <w:rsid w:val="00A32F49"/>
    <w:rsid w:val="00A51BD1"/>
    <w:rsid w:val="00AD44F2"/>
    <w:rsid w:val="00AD6D4B"/>
    <w:rsid w:val="00AF6AC6"/>
    <w:rsid w:val="00B22DAC"/>
    <w:rsid w:val="00B61AC5"/>
    <w:rsid w:val="00BD3276"/>
    <w:rsid w:val="00BF1762"/>
    <w:rsid w:val="00C039EF"/>
    <w:rsid w:val="00C201A8"/>
    <w:rsid w:val="00C237A2"/>
    <w:rsid w:val="00CB7121"/>
    <w:rsid w:val="00CE0BDC"/>
    <w:rsid w:val="00CE488D"/>
    <w:rsid w:val="00D029EE"/>
    <w:rsid w:val="00D03578"/>
    <w:rsid w:val="00D24263"/>
    <w:rsid w:val="00D4439D"/>
    <w:rsid w:val="00D57FF3"/>
    <w:rsid w:val="00D712CB"/>
    <w:rsid w:val="00D73CB0"/>
    <w:rsid w:val="00D9154B"/>
    <w:rsid w:val="00D95391"/>
    <w:rsid w:val="00DC39FF"/>
    <w:rsid w:val="00DC45AF"/>
    <w:rsid w:val="00DD13EF"/>
    <w:rsid w:val="00DE40BA"/>
    <w:rsid w:val="00DF7CDF"/>
    <w:rsid w:val="00E07EF3"/>
    <w:rsid w:val="00E474D5"/>
    <w:rsid w:val="00E6506B"/>
    <w:rsid w:val="00E80017"/>
    <w:rsid w:val="00EC3815"/>
    <w:rsid w:val="00ED22E1"/>
    <w:rsid w:val="00EF41D9"/>
    <w:rsid w:val="00EF7625"/>
    <w:rsid w:val="00F3547F"/>
    <w:rsid w:val="00F54467"/>
    <w:rsid w:val="00F67886"/>
    <w:rsid w:val="00F7521D"/>
    <w:rsid w:val="00F76BF7"/>
    <w:rsid w:val="00F774DD"/>
    <w:rsid w:val="00F856D4"/>
    <w:rsid w:val="00FF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hr-HR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15"/>
    <w:pPr>
      <w:spacing w:before="0" w:beforeAutospacing="0" w:after="160" w:afterAutospacing="0" w:line="256" w:lineRule="auto"/>
      <w:ind w:firstLine="0"/>
      <w:jc w:val="left"/>
    </w:pPr>
    <w:rPr>
      <w:rFonts w:eastAsia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3815"/>
    <w:pPr>
      <w:ind w:left="720"/>
      <w:contextualSpacing/>
    </w:pPr>
  </w:style>
  <w:style w:type="paragraph" w:customStyle="1" w:styleId="Default">
    <w:name w:val="Default"/>
    <w:rsid w:val="00EC3815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/>
      <w:color w:val="00000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5DBF-57F6-4CEA-B1CE-F3F06499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Klementina</dc:creator>
  <cp:lastModifiedBy>Knjiznica</cp:lastModifiedBy>
  <cp:revision>2</cp:revision>
  <cp:lastPrinted>2019-11-28T16:06:00Z</cp:lastPrinted>
  <dcterms:created xsi:type="dcterms:W3CDTF">2019-12-02T09:05:00Z</dcterms:created>
  <dcterms:modified xsi:type="dcterms:W3CDTF">2019-12-02T09:05:00Z</dcterms:modified>
</cp:coreProperties>
</file>