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članka 54. stavka 1. Zakona o ustanovama („ Narodne novine“ broj 76/93., 29/97., 47/99., 35/08 i 127/19) te članka 98. Zakona o odgoju i obrazovanju u osnovnoj i srednjoj školi („Narodne novine“ broj 87/08., 86/09., 92/10., 105/10., 90/11., 5/12., 16/12., 86/12., 94/13., 152/14., 7/17., 68/18. i 98/19.), Školski odbor Srednje škole Jastrebarsko na sjednici održanoj 23.3.2020. godine uz prethodnu suglasnost Županijske skupštine Zagrebačke županije, KLASA: 021-04/20-01/01, URBROJ: 238/1-01-20-97 od 20. veljače 2020. godine donio je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ODLUKU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IZMJENAMA I DOPUNAMA STATUTA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SREDNJE ŠKOLE JASTREBARSKO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Članak 1.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U Statutu Srednje škole Jastrebarsko, KLASA: 012-03/19-01/01, URBROJ: 238/12-53-19-1 od 29.3.2019. godine u članku 32. stavak 3. riječ „više“ zamjenjuje se riječima „najmanje dva“, a riječi „nego što se bira“ brišu se.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Članak 2.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 članku 55. stavku 2. riječi „Ured državne uprave Zagrebačke županije nadležnom za obrazovanje (u daljem tekstu: Ured državne uprave“ zamjenjuje se riječima „nadležno upravno tijelo županije“.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Članak 3.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 članku 57. točki 23. brišu se riječi „a ostalim radnicima rješenje o rasporedu radnog vremena“.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U članku 57. točki 29. riječi „Ured državne uprave“ zamjenjuje se riječima „nadležno upravno tijelo županije“.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Članak 4.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 članku 67. stavak 1. riječi „bira se izborno povjerenstvo koje će voditi postupak glasovanja i zapisnik o izborima“ zamjenjuju se riječima „biraju se izborna povjerenstva koja će voditi postupak glasovanja i zapisnike o izborima“.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U članku 67. stavku 5. riječi „Glasački listići izrađuju se abecednim redom i ovjeravaju pečatom Škole“ zamjenjuju se riječima „Kandidati na glasačkim listićima navode se abecednim redom te se glasački listići ovjeravaju pečatom Škole“.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Članak 5.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U članku 75. stavak 3. i stavak 4. brišu se.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Dosadašnji stavak 5. i stavak 6. postaju stavak 3. i stavak 4.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Članak 6.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U članku 107. stavku 2. riječi „Ured državne uprave“ zamjenjuju se riječima „nadležno upravno tijelo županije“.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Članak 7.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U članku 173. stavak 1. iza riječi „Škole“ dodaju se riječi „i na mrežnim stranicama Škole“.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Članak 8 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Ova Odluka o izmjenama i dopunama Statuta stupa na snagu osmog dana od dana objave na oglasnoj ploči Škole.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Prijedlog Odluke o izmjenama Statuta utvrđen je na sjednici Školskog odbora održanoj dana 29.1.2020.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KLASA: 012-03/20-01/1         </w:t>
        <w:tab/>
        <w:tab/>
        <w:tab/>
        <w:tab/>
        <w:t>Predsjednik Školskog odbora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 238/12-53-20-1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Jastrebarskom, 29.1.2020.</w:t>
        <w:tab/>
        <w:tab/>
        <w:tab/>
        <w:tab/>
        <w:t xml:space="preserve">            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Josip Bilić, struč.spec.ing.mech.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Utvrđuje se da je Županijska skupština Zagrebačke županije na ovu Odluku o izmjenama i dopunama Statuta dala prethodnu suglasnost Zaključkom, KLASA: 021-04/20-01/1, URBROJ: 238/1-01-20-97 od 20.2.2020. godine.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Ova Odluka o izmjenama i dopunama Statuta donijeta je 23.3.2020. godine, objavljena  na oglasnoj ploči 24.3.2020.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godine, a stupila na snagu 1.4.2020. godine.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KLASA: 012-03/20-01/1</w:t>
        <w:tab/>
        <w:tab/>
        <w:tab/>
        <w:tab/>
        <w:t xml:space="preserve">                       Ravnateljica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URBROJ: 238/12-53-20-2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Jastrebarskom, 1.4.2020.  </w:t>
        <w:tab/>
        <w:tab/>
        <w:tab/>
        <w:tab/>
        <w:t xml:space="preserve">                 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Đurđica Lončarić, prof.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8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64ef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928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64e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5719-D7C6-4AE7-8B36-9CB505E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LibreOffice/6.2.5.2$Windows_X86_64 LibreOffice_project/1ec314fa52f458adc18c4f025c545a4e8b22c159</Application>
  <Pages>3</Pages>
  <Words>426</Words>
  <Characters>2539</Characters>
  <CharactersWithSpaces>3101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2020-01-14T12:07:00Z</dcterms:created>
  <dc:creator>Windows korisnik</dc:creator>
  <dc:description/>
  <dc:language>hr-HR</dc:language>
  <cp:lastModifiedBy>Ljiljana</cp:lastModifiedBy>
  <cp:lastPrinted>2020-04-06T08:40:00Z</cp:lastPrinted>
  <dcterms:modified xsi:type="dcterms:W3CDTF">2020-04-06T08:41:00Z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